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67417.xml.htm"/>
      <w:bookmarkStart w:id="1" w:name="kswkform3_178596741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HORNBUCKLE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VAIL RESORTS,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 INTERLOCKEN CRESCENT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VAIL RESORTS INC</w:t>
              </w:r>
            </w:hyperlink>
            <w:r>
              <w:rPr/>
              <w:t xml:space="preserve"> [ </w:t>
            </w:r>
            <w:r>
              <w:rPr>
                <w:rFonts w:ascii="Times;serif" w:hAnsi="Times;serif"/>
                <w:color w:val="0000FF"/>
                <w:sz w:val="24"/>
                <w:shd w:fill="FFFFFF" w:val="clear"/>
              </w:rPr>
              <w:t>MTN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Lucy Jensen Attorney-in-Fact for William Hornbuckle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803poabh.htm"/>
      <w:bookmarkStart w:id="3" w:name="ksa20260803poabh"/>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Julie DeCecco, Lucy Jensen, and Reyna Gonzalez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in the undersigned's capacity as an officer and/or director of Vail Resorts, Inc. (the "Company"), Forms 3, 4, and 5 in accordance with Section 16(a) of the Securities Exchange Act of 1934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IN WITNESS WHEREOF, the undersigned has caused this Power of Attorney to be executed as of this 3rd day of August, 2026. By: /s/ William Hornbuckle Name: William Hornbuckle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3302" TargetMode="External"/><Relationship Id="rId3" Type="http://schemas.openxmlformats.org/officeDocument/2006/relationships/hyperlink" Target="http://www.sec.gov/cgi-bin/browse-edgar?action=getcompany&amp;CIK=000081201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917</Words>
  <Characters>4902</Characters>
  <CharactersWithSpaces>5775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a20260803poabh</dc:title>
</cp:coreProperties>
</file>