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406.xml.htm"/>
      <w:bookmarkStart w:id="1" w:name="kswkform4_17913674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Korch Angela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26,262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7,454 Restricted Share Units,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3, 2026, Reporting Person was granted 26,262 Share Appreciation Rights,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Angela A. Korch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953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3547</Characters>
  <CharactersWithSpaces>4113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